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D25B7" w14:textId="77777777" w:rsidR="00AC3B6B" w:rsidRDefault="00000000">
      <w:pPr>
        <w:spacing w:after="80"/>
        <w:jc w:val="center"/>
      </w:pPr>
      <w:r>
        <w:rPr>
          <w:b/>
          <w:bCs/>
          <w:sz w:val="28"/>
          <w:szCs w:val="28"/>
        </w:rPr>
        <w:t>ПОЛЬЗОВАТЕЛЬСКОЕ СОГЛАШЕНИЕ</w:t>
      </w:r>
    </w:p>
    <w:p w14:paraId="187CB406" w14:textId="77777777" w:rsidR="00AC3B6B" w:rsidRDefault="00000000">
      <w:pPr>
        <w:spacing w:after="80"/>
        <w:jc w:val="center"/>
        <w:rPr>
          <w:b/>
          <w:bCs/>
        </w:rPr>
      </w:pPr>
      <w:r>
        <w:rPr>
          <w:b/>
          <w:bCs/>
        </w:rPr>
        <w:t>сайта CXO «Рейтинг руководителей» (cxo.kz)</w:t>
      </w:r>
    </w:p>
    <w:p w14:paraId="0D59A98C" w14:textId="77777777" w:rsidR="00ED37D6" w:rsidRDefault="00ED37D6">
      <w:pPr>
        <w:spacing w:after="80"/>
        <w:jc w:val="center"/>
      </w:pPr>
    </w:p>
    <w:p w14:paraId="03131C28" w14:textId="77777777" w:rsidR="00AC3B6B" w:rsidRDefault="00000000" w:rsidP="00ED37D6">
      <w:pPr>
        <w:spacing w:after="120" w:line="276" w:lineRule="auto"/>
      </w:pPr>
      <w:r>
        <w:t>Дата вступления в силу: 10 августа 2026 г.</w:t>
      </w:r>
    </w:p>
    <w:p w14:paraId="0F2BD312" w14:textId="77777777" w:rsidR="00AC3B6B" w:rsidRDefault="00000000">
      <w:pPr>
        <w:spacing w:before="240" w:after="120"/>
        <w:jc w:val="center"/>
      </w:pPr>
      <w:r>
        <w:rPr>
          <w:b/>
          <w:bCs/>
        </w:rPr>
        <w:t>1. ОБЩИЕ ПОЛОЖЕНИЯ</w:t>
      </w:r>
    </w:p>
    <w:p w14:paraId="1F4D1749" w14:textId="4C0D6613" w:rsidR="00AC3B6B" w:rsidRDefault="00000000">
      <w:pPr>
        <w:spacing w:after="120" w:line="276" w:lineRule="auto"/>
        <w:jc w:val="both"/>
      </w:pPr>
      <w:r>
        <w:t xml:space="preserve">1.1. Настоящее Пользовательское соглашение (далее </w:t>
      </w:r>
      <w:r w:rsidR="00ED37D6">
        <w:t>-</w:t>
      </w:r>
      <w:r>
        <w:t xml:space="preserve"> «Соглашение») регулирует отношения между Корпоративным фондом «Kazakhstan Growth Forum» (далее </w:t>
      </w:r>
      <w:r w:rsidR="00ED37D6">
        <w:t>-</w:t>
      </w:r>
      <w:r>
        <w:t xml:space="preserve"> «Администратор») и любым лицом, использующим сайт CXO «Рейтинг руководителей», размещённый по адресу cxo.kz (далее </w:t>
      </w:r>
      <w:r w:rsidR="00ED37D6">
        <w:t>-</w:t>
      </w:r>
      <w:r>
        <w:t xml:space="preserve"> «Сайт»).</w:t>
      </w:r>
    </w:p>
    <w:p w14:paraId="6B830968" w14:textId="1B9F1F9A" w:rsidR="00AC3B6B" w:rsidRDefault="00000000">
      <w:pPr>
        <w:spacing w:after="120" w:line="276" w:lineRule="auto"/>
        <w:jc w:val="both"/>
      </w:pPr>
      <w:r>
        <w:t xml:space="preserve">1.2. </w:t>
      </w:r>
      <w:r w:rsidR="00ED37D6">
        <w:t>Сайт –</w:t>
      </w:r>
      <w:r>
        <w:t xml:space="preserve"> публичный информационно-аналитический интернет-ресурс, на котором Администратор формирует и публикует рейтинг руководителей (в том числе ТОП-100 и ТОП-1000) и связанные с ним материалы. Сайт носит информационный характер и предоставляет свободный доступ к просмотру рейтинга.</w:t>
      </w:r>
    </w:p>
    <w:p w14:paraId="1D0CDC56" w14:textId="77777777" w:rsidR="00AC3B6B" w:rsidRDefault="00000000">
      <w:pPr>
        <w:spacing w:after="120" w:line="276" w:lineRule="auto"/>
        <w:jc w:val="both"/>
      </w:pPr>
      <w:r>
        <w:t>1.3. На Сайте не предусмотрена регистрация посетителей. Для просмотра рейтинга и материалов Сайта создание учётной записи не требуется.</w:t>
      </w:r>
    </w:p>
    <w:p w14:paraId="116D84F8" w14:textId="77777777" w:rsidR="00AC3B6B" w:rsidRDefault="00000000">
      <w:pPr>
        <w:spacing w:after="120" w:line="276" w:lineRule="auto"/>
        <w:jc w:val="both"/>
      </w:pPr>
      <w:r>
        <w:t>1.4. Использование Сайта означает полное и безоговорочное принятие условий настоящего Соглашения. Если посетитель не согласен с каким-либо положением настоящего Соглашения, он обязан прекратить использование Сайта.</w:t>
      </w:r>
    </w:p>
    <w:p w14:paraId="3192DAA3" w14:textId="77777777" w:rsidR="00AC3B6B" w:rsidRDefault="00000000">
      <w:pPr>
        <w:spacing w:after="120" w:line="276" w:lineRule="auto"/>
        <w:jc w:val="both"/>
      </w:pPr>
      <w:r>
        <w:t>1.5. Администратор вправе изменять настоящее Соглашение в одностороннем порядке. Новая редакция вступает в силу с момента её публикации на Сайте, если иной срок не указан в новой редакции.</w:t>
      </w:r>
    </w:p>
    <w:p w14:paraId="69DA700F" w14:textId="77777777" w:rsidR="00AC3B6B" w:rsidRDefault="00000000">
      <w:pPr>
        <w:spacing w:before="240" w:after="120"/>
        <w:jc w:val="center"/>
      </w:pPr>
      <w:r>
        <w:rPr>
          <w:b/>
          <w:bCs/>
        </w:rPr>
        <w:t>2. ТЕРМИНЫ И ОПРЕДЕЛЕНИЯ</w:t>
      </w:r>
    </w:p>
    <w:p w14:paraId="7C09EF46" w14:textId="74122FF5" w:rsidR="00AC3B6B" w:rsidRDefault="00000000">
      <w:pPr>
        <w:spacing w:after="120" w:line="276" w:lineRule="auto"/>
        <w:jc w:val="both"/>
      </w:pPr>
      <w:r>
        <w:t xml:space="preserve">2.1. Сайт </w:t>
      </w:r>
      <w:r w:rsidR="00ED37D6">
        <w:t>–</w:t>
      </w:r>
      <w:r>
        <w:t xml:space="preserve"> интернет-ресурс CXO «Рейтинг руководителей», расположенный по адресу cxo.kz, включая все его разделы, материалы и иные компоненты.</w:t>
      </w:r>
    </w:p>
    <w:p w14:paraId="242D4BFD" w14:textId="7A68461B" w:rsidR="00AC3B6B" w:rsidRDefault="00000000">
      <w:pPr>
        <w:spacing w:after="120" w:line="276" w:lineRule="auto"/>
        <w:jc w:val="both"/>
      </w:pPr>
      <w:r>
        <w:t xml:space="preserve">2.2. Администратор </w:t>
      </w:r>
      <w:r w:rsidR="00ED37D6">
        <w:t>–</w:t>
      </w:r>
      <w:r>
        <w:t xml:space="preserve"> Корпоративный фонд «Kazakhstan Growth Forum», БИН 180840007536 (справка о государственной регистрации юридического лица выдана Департаментом юстиции города Алматы от 07 августа 2018 года), обеспечивающий сопровождение, развитие, техническую поддержку и наполнение Сайта.</w:t>
      </w:r>
    </w:p>
    <w:p w14:paraId="78C8F09D" w14:textId="27CD9824" w:rsidR="00AC3B6B" w:rsidRDefault="00000000">
      <w:pPr>
        <w:spacing w:after="120" w:line="276" w:lineRule="auto"/>
        <w:jc w:val="both"/>
      </w:pPr>
      <w:r>
        <w:t xml:space="preserve">2.3. Посетитель </w:t>
      </w:r>
      <w:r w:rsidR="00F83200">
        <w:t>–</w:t>
      </w:r>
      <w:r>
        <w:t xml:space="preserve"> любое лицо, получающее доступ к Сайту и просматривающее размещённые на нём материалы.</w:t>
      </w:r>
    </w:p>
    <w:p w14:paraId="4FC3B0B8" w14:textId="6B5DC077" w:rsidR="00AC3B6B" w:rsidRDefault="00000000">
      <w:pPr>
        <w:spacing w:after="120" w:line="276" w:lineRule="auto"/>
        <w:jc w:val="both"/>
      </w:pPr>
      <w:r>
        <w:t xml:space="preserve">2.4. Рейтинг </w:t>
      </w:r>
      <w:r w:rsidR="0018105F">
        <w:t>–</w:t>
      </w:r>
      <w:r>
        <w:t xml:space="preserve"> аналитическая оценка и ранжирование руководителей, формируемые Администратором по собственной методологии на основании сведений из общедоступных (открытых) источников.</w:t>
      </w:r>
    </w:p>
    <w:p w14:paraId="215F5C16" w14:textId="4C19B758" w:rsidR="00AC3B6B" w:rsidRDefault="00000000">
      <w:pPr>
        <w:spacing w:after="120" w:line="276" w:lineRule="auto"/>
        <w:jc w:val="both"/>
      </w:pPr>
      <w:r>
        <w:t xml:space="preserve">2.5. Руководитель (субъект Рейтинга) </w:t>
      </w:r>
      <w:r w:rsidR="0018105F">
        <w:t>–</w:t>
      </w:r>
      <w:r>
        <w:t xml:space="preserve"> физическое лицо, сведения о котором включены в Рейтинг.</w:t>
      </w:r>
    </w:p>
    <w:p w14:paraId="625C7847" w14:textId="17485F1B" w:rsidR="00AC3B6B" w:rsidRDefault="00000000">
      <w:pPr>
        <w:spacing w:after="120" w:line="276" w:lineRule="auto"/>
        <w:jc w:val="both"/>
      </w:pPr>
      <w:r>
        <w:t xml:space="preserve">2.6. Контент </w:t>
      </w:r>
      <w:r w:rsidR="0018105F">
        <w:t>–</w:t>
      </w:r>
      <w:r>
        <w:t xml:space="preserve"> вся информация, размещённая на Сайте, включая Рейтинг, тексты, аналитические материалы, изображения, логотипы, элементы дизайна и иные объекты.</w:t>
      </w:r>
    </w:p>
    <w:p w14:paraId="107F3627" w14:textId="77777777" w:rsidR="00AC3B6B" w:rsidRDefault="00000000">
      <w:pPr>
        <w:spacing w:before="240" w:after="120"/>
        <w:jc w:val="center"/>
      </w:pPr>
      <w:r>
        <w:rPr>
          <w:b/>
          <w:bCs/>
        </w:rPr>
        <w:lastRenderedPageBreak/>
        <w:t>3. ПРЕДМЕТ СОГЛАШЕНИЯ</w:t>
      </w:r>
    </w:p>
    <w:p w14:paraId="7B4D4165" w14:textId="77777777" w:rsidR="00AC3B6B" w:rsidRDefault="00000000">
      <w:pPr>
        <w:spacing w:after="120" w:line="276" w:lineRule="auto"/>
        <w:jc w:val="both"/>
      </w:pPr>
      <w:r>
        <w:t>3.1. Администратор предоставляет Посетителю возможность бесплатного просмотра Рейтинга и иных материалов Сайта на условиях настоящего Соглашения.</w:t>
      </w:r>
    </w:p>
    <w:p w14:paraId="5DD2A79E" w14:textId="77777777" w:rsidR="00AC3B6B" w:rsidRDefault="00000000">
      <w:pPr>
        <w:spacing w:after="120" w:line="276" w:lineRule="auto"/>
        <w:jc w:val="both"/>
      </w:pPr>
      <w:r>
        <w:t>3.2. Сайт предоставляет исключительно информационно-аналитические материалы. Администратор самостоятельно определяет состав, структуру и оформление Сайта и вправе изменять, дополнять либо прекращать предоставление отдельных разделов и материалов без предварительного уведомления Посетителей.</w:t>
      </w:r>
    </w:p>
    <w:p w14:paraId="75752FD6" w14:textId="77777777" w:rsidR="00AC3B6B" w:rsidRDefault="00000000">
      <w:pPr>
        <w:spacing w:after="120" w:line="276" w:lineRule="auto"/>
        <w:jc w:val="both"/>
      </w:pPr>
      <w:r>
        <w:t>3.3. Настоящее Соглашение не порождает возмездных обязательств между Администратором и Посетителем.</w:t>
      </w:r>
    </w:p>
    <w:p w14:paraId="2BB923F9" w14:textId="77777777" w:rsidR="00AC3B6B" w:rsidRDefault="00000000">
      <w:pPr>
        <w:spacing w:before="240" w:after="120"/>
        <w:jc w:val="center"/>
      </w:pPr>
      <w:r>
        <w:rPr>
          <w:b/>
          <w:bCs/>
        </w:rPr>
        <w:t>4. ХАРАКТЕР РЕЙТИНГА</w:t>
      </w:r>
    </w:p>
    <w:p w14:paraId="78A5CB6A" w14:textId="77777777" w:rsidR="00AC3B6B" w:rsidRDefault="00000000">
      <w:pPr>
        <w:spacing w:after="120" w:line="276" w:lineRule="auto"/>
        <w:jc w:val="both"/>
      </w:pPr>
      <w:r>
        <w:t>4.1. Рейтинг является аналитической оценкой (мнением) Администратора, сформированной по его методологии на основании сведений из открытых источников, и носит информационный характер.</w:t>
      </w:r>
    </w:p>
    <w:p w14:paraId="0B79980C" w14:textId="77777777" w:rsidR="00AC3B6B" w:rsidRDefault="00000000">
      <w:pPr>
        <w:spacing w:after="120" w:line="276" w:lineRule="auto"/>
        <w:jc w:val="both"/>
      </w:pPr>
      <w:r>
        <w:t>4.2. Позиции и оценки в Рейтинге могут изменяться по мере обновления данных и методологии.</w:t>
      </w:r>
    </w:p>
    <w:p w14:paraId="52CAC59F" w14:textId="77777777" w:rsidR="00AC3B6B" w:rsidRDefault="00000000">
      <w:pPr>
        <w:spacing w:after="120" w:line="276" w:lineRule="auto"/>
        <w:jc w:val="both"/>
      </w:pPr>
      <w:r>
        <w:t>4.3. Включение руководителя в Рейтинг, его позиция либо балл не являются официальным званием, сертификацией, гарантией, рекомендацией к сотрудничеству либо подтверждением деловой репутации и не должны рассматриваться в качестве таковых.</w:t>
      </w:r>
    </w:p>
    <w:p w14:paraId="480C469E" w14:textId="77777777" w:rsidR="00AC3B6B" w:rsidRDefault="00000000">
      <w:pPr>
        <w:spacing w:after="120" w:line="276" w:lineRule="auto"/>
        <w:jc w:val="both"/>
      </w:pPr>
      <w:r>
        <w:t>4.4. Методология формирования Рейтинга определяется Администратором и может быть описана в соответствующем разделе Сайта.</w:t>
      </w:r>
    </w:p>
    <w:p w14:paraId="19FDFDC8" w14:textId="77777777" w:rsidR="00AC3B6B" w:rsidRDefault="00000000">
      <w:pPr>
        <w:spacing w:before="240" w:after="120"/>
        <w:jc w:val="center"/>
      </w:pPr>
      <w:r>
        <w:rPr>
          <w:b/>
          <w:bCs/>
        </w:rPr>
        <w:t>5. ПЕРСОНАЛЬНЫЕ ДАННЫЕ</w:t>
      </w:r>
    </w:p>
    <w:p w14:paraId="3FFDA817" w14:textId="77777777" w:rsidR="00AC3B6B" w:rsidRDefault="00000000">
      <w:pPr>
        <w:spacing w:after="120" w:line="276" w:lineRule="auto"/>
        <w:jc w:val="both"/>
      </w:pPr>
      <w:r>
        <w:t>5.1. Сведения о руководителях, включённых в Рейтинг, Администратор получает из общедоступных (открытых) источников. Порядок обработки и защиты персональных данных определяется Политикой конфиденциальности, размещённой на Сайте и являющейся неотъемлемой частью настоящего Соглашения.</w:t>
      </w:r>
    </w:p>
    <w:p w14:paraId="01264A4F" w14:textId="77777777" w:rsidR="00AC3B6B" w:rsidRDefault="00000000">
      <w:pPr>
        <w:spacing w:after="120" w:line="276" w:lineRule="auto"/>
        <w:jc w:val="both"/>
      </w:pPr>
      <w:r>
        <w:t>5.2. Руководитель, сведения о котором размещены на Сайте, вправе обратиться к Администратору для получения информации об обработке своих персональных данных, их уточнения, блокирования, удаления либо возражения против обработки в порядке и случаях, предусмотренных законодательством Республики Казахстан и Политикой конфиденциальности.</w:t>
      </w:r>
    </w:p>
    <w:p w14:paraId="34FD64E8" w14:textId="77777777" w:rsidR="00AC3B6B" w:rsidRDefault="00000000">
      <w:pPr>
        <w:spacing w:after="120" w:line="276" w:lineRule="auto"/>
        <w:jc w:val="both"/>
      </w:pPr>
      <w:r>
        <w:t xml:space="preserve">5.3. При посещении Сайта Администратор может обрабатывать техническую информацию о Посетителе (IP-адрес, файлы </w:t>
      </w:r>
      <w:proofErr w:type="spellStart"/>
      <w:r>
        <w:t>cookie</w:t>
      </w:r>
      <w:proofErr w:type="spellEnd"/>
      <w:r>
        <w:t>, сведения о браузере и устройстве) в объёме и целях, указанных в Политике конфиденциальности.</w:t>
      </w:r>
    </w:p>
    <w:p w14:paraId="7814F890" w14:textId="77777777" w:rsidR="00AC3B6B" w:rsidRDefault="00000000">
      <w:pPr>
        <w:spacing w:before="240" w:after="120"/>
        <w:jc w:val="center"/>
      </w:pPr>
      <w:r>
        <w:rPr>
          <w:b/>
          <w:bCs/>
        </w:rPr>
        <w:t>6. ИНТЕЛЛЕКТУАЛЬНАЯ СОБСТВЕННОСТЬ</w:t>
      </w:r>
    </w:p>
    <w:p w14:paraId="5790A150" w14:textId="77777777" w:rsidR="00AC3B6B" w:rsidRDefault="00000000">
      <w:pPr>
        <w:spacing w:after="120" w:line="276" w:lineRule="auto"/>
        <w:jc w:val="both"/>
      </w:pPr>
      <w:r>
        <w:t xml:space="preserve">6.1. Рейтинг, его структура и методология, тексты, аналитические материалы, изображения, логотипы, товарные знаки и элементы дизайна Сайта являются объектами </w:t>
      </w:r>
      <w:r>
        <w:lastRenderedPageBreak/>
        <w:t>интеллектуальной собственности Администратора либо используются им на законных основаниях.</w:t>
      </w:r>
    </w:p>
    <w:p w14:paraId="628958FF" w14:textId="77777777" w:rsidR="00AC3B6B" w:rsidRDefault="00000000">
      <w:pPr>
        <w:spacing w:after="120" w:line="276" w:lineRule="auto"/>
        <w:jc w:val="both"/>
      </w:pPr>
      <w:r>
        <w:t>6.2. Использование Контента Сайта, включая копирование, воспроизведение, распространение, переработку и публикацию, допускается только с предварительного письменного согласия Администратора, за исключением случаев, прямо разрешённых законодательством Республики Казахстан.</w:t>
      </w:r>
    </w:p>
    <w:p w14:paraId="4A280DCC" w14:textId="77777777" w:rsidR="00AC3B6B" w:rsidRDefault="00000000">
      <w:pPr>
        <w:spacing w:after="120" w:line="276" w:lineRule="auto"/>
        <w:jc w:val="both"/>
      </w:pPr>
      <w:r>
        <w:t>6.3. При цитировании материалов Сайта ссылка на источник (cxo.kz) обязательна.</w:t>
      </w:r>
    </w:p>
    <w:p w14:paraId="7DA618CE" w14:textId="77777777" w:rsidR="00AC3B6B" w:rsidRDefault="00000000">
      <w:pPr>
        <w:spacing w:before="240" w:after="120"/>
        <w:jc w:val="center"/>
      </w:pPr>
      <w:r>
        <w:rPr>
          <w:b/>
          <w:bCs/>
        </w:rPr>
        <w:t>7. ПРАВИЛА ИСПОЛЬЗОВАНИЯ САЙТА</w:t>
      </w:r>
    </w:p>
    <w:p w14:paraId="6812A4E6" w14:textId="77777777" w:rsidR="00AC3B6B" w:rsidRDefault="00000000">
      <w:pPr>
        <w:spacing w:after="120" w:line="276" w:lineRule="auto"/>
        <w:jc w:val="both"/>
      </w:pPr>
      <w:r>
        <w:t>7.1. Посетитель обязуется использовать Сайт добросовестно и исключительно в законных целях.</w:t>
      </w:r>
    </w:p>
    <w:p w14:paraId="2E4CF461" w14:textId="77777777" w:rsidR="00AC3B6B" w:rsidRDefault="00000000">
      <w:pPr>
        <w:spacing w:after="120" w:line="276" w:lineRule="auto"/>
        <w:jc w:val="both"/>
      </w:pPr>
      <w:r>
        <w:t>7.2. При использовании Сайта запрещается:</w:t>
      </w:r>
    </w:p>
    <w:p w14:paraId="59480B7F" w14:textId="77777777" w:rsidR="00AC3B6B" w:rsidRDefault="00000000">
      <w:pPr>
        <w:spacing w:after="120" w:line="276" w:lineRule="auto"/>
        <w:jc w:val="both"/>
      </w:pPr>
      <w:r>
        <w:t>7.2.1. использовать автоматизированные средства (боты, парсеры, скрипты) для сбора, копирования или выгрузки материалов Сайта без письменного согласия Администратора;</w:t>
      </w:r>
    </w:p>
    <w:p w14:paraId="3BEDF44F" w14:textId="77777777" w:rsidR="00AC3B6B" w:rsidRDefault="00000000">
      <w:pPr>
        <w:spacing w:after="120" w:line="276" w:lineRule="auto"/>
        <w:jc w:val="both"/>
      </w:pPr>
      <w:r>
        <w:t>7.2.2. предпринимать действия, создающие чрезмерную нагрузку на инфраструктуру Сайта либо нарушающие его работу;</w:t>
      </w:r>
    </w:p>
    <w:p w14:paraId="32C24721" w14:textId="77777777" w:rsidR="00AC3B6B" w:rsidRDefault="00000000">
      <w:pPr>
        <w:spacing w:after="120" w:line="276" w:lineRule="auto"/>
        <w:jc w:val="both"/>
      </w:pPr>
      <w:r>
        <w:t>7.2.3. обходить технические ограничения и средства защиты Сайта;</w:t>
      </w:r>
    </w:p>
    <w:p w14:paraId="622F7AF4" w14:textId="77777777" w:rsidR="00AC3B6B" w:rsidRDefault="00000000">
      <w:pPr>
        <w:spacing w:after="120" w:line="276" w:lineRule="auto"/>
        <w:jc w:val="both"/>
      </w:pPr>
      <w:r>
        <w:t>7.2.4. использовать материалы Сайта для введения третьих лиц в заблуждение либо в иных противоправных целях;</w:t>
      </w:r>
    </w:p>
    <w:p w14:paraId="528CC4CC" w14:textId="77777777" w:rsidR="00AC3B6B" w:rsidRDefault="00000000">
      <w:pPr>
        <w:spacing w:after="120" w:line="276" w:lineRule="auto"/>
        <w:jc w:val="both"/>
      </w:pPr>
      <w:r>
        <w:t>7.2.5. распространять вредоносное программное обеспечение.</w:t>
      </w:r>
    </w:p>
    <w:p w14:paraId="7D669DFF" w14:textId="77777777" w:rsidR="00AC3B6B" w:rsidRDefault="00000000">
      <w:pPr>
        <w:spacing w:before="240" w:after="120"/>
        <w:jc w:val="center"/>
      </w:pPr>
      <w:r>
        <w:rPr>
          <w:b/>
          <w:bCs/>
        </w:rPr>
        <w:t>8. ОТВЕТСТВЕННОСТЬ. ОБСТОЯТЕЛЬСТВА НЕПРЕОДОЛИМОЙ СИЛЫ</w:t>
      </w:r>
    </w:p>
    <w:p w14:paraId="64C8424F" w14:textId="547377B0" w:rsidR="00AC3B6B" w:rsidRDefault="00000000">
      <w:pPr>
        <w:spacing w:after="120" w:line="276" w:lineRule="auto"/>
        <w:jc w:val="both"/>
      </w:pPr>
      <w:r>
        <w:t>8.1. Сайт предоставляется по принципу «как есть». Администратор не гарантирует бесперебойную и безошибочную работу Сайта и не несёт ответственности за его временную недоступность, вызванную техническими сбоями, проведением технических работ либо иными обстоятельствами, не зависящими от Администратора.</w:t>
      </w:r>
    </w:p>
    <w:p w14:paraId="71A4C882" w14:textId="60714ADE" w:rsidR="00AC3B6B" w:rsidRDefault="00000000">
      <w:pPr>
        <w:spacing w:after="120" w:line="276" w:lineRule="auto"/>
        <w:jc w:val="both"/>
      </w:pPr>
      <w:r>
        <w:t>8.2. Администратор принимает разумные меры для обеспечения достоверности публикуемых сведений, полученных из открытых источников, однако не гарантирует их абсолютную полноту и точность. При выявлении неточностей сведения уточняются, в том числе по обращению субъекта Рейтинга.</w:t>
      </w:r>
      <w:r w:rsidR="00C67DC5">
        <w:t xml:space="preserve"> </w:t>
      </w:r>
    </w:p>
    <w:p w14:paraId="59AD0E13" w14:textId="77777777" w:rsidR="00AC3B6B" w:rsidRDefault="00000000">
      <w:pPr>
        <w:spacing w:after="120" w:line="276" w:lineRule="auto"/>
        <w:jc w:val="both"/>
      </w:pPr>
      <w:r>
        <w:t>8.3. Администратор не несёт ответственности за решения, принятые Посетителем на основании материалов Сайта.</w:t>
      </w:r>
    </w:p>
    <w:p w14:paraId="5F01C9A4" w14:textId="77777777" w:rsidR="00AC3B6B" w:rsidRDefault="00000000">
      <w:pPr>
        <w:spacing w:after="120" w:line="276" w:lineRule="auto"/>
        <w:jc w:val="both"/>
      </w:pPr>
      <w:r>
        <w:t>8.4. Стороны освобождаются от ответственности за полное или частичное неисполнение обязательств по настоящему Соглашению, если такое неисполнение явилось следствием обстоятельств непреодолимой силы (форс-мажора), включая стихийные бедствия, военные действия, акты государственных органов, аварии в системах связи и энергоснабжения, действия третьих лиц (в том числе хакерские атаки) и иные чрезвычайные и непредотвратимые при данных условиях обстоятельства.</w:t>
      </w:r>
    </w:p>
    <w:p w14:paraId="62A17124" w14:textId="77777777" w:rsidR="00AC3B6B" w:rsidRDefault="00000000">
      <w:pPr>
        <w:spacing w:before="240" w:after="120"/>
        <w:jc w:val="center"/>
      </w:pPr>
      <w:r>
        <w:rPr>
          <w:b/>
          <w:bCs/>
        </w:rPr>
        <w:lastRenderedPageBreak/>
        <w:t>9. ЗАКЛЮЧИТЕЛЬНЫЕ ПОЛОЖЕНИЯ</w:t>
      </w:r>
    </w:p>
    <w:p w14:paraId="667E66BD" w14:textId="77777777" w:rsidR="00AC3B6B" w:rsidRDefault="00000000">
      <w:pPr>
        <w:spacing w:after="120" w:line="276" w:lineRule="auto"/>
        <w:jc w:val="both"/>
      </w:pPr>
      <w:r>
        <w:t>9.1. К настоящему Соглашению и связанным с ним отношениям применяется действующее законодательство Республики Казахстан.</w:t>
      </w:r>
    </w:p>
    <w:p w14:paraId="1A3859BF" w14:textId="77777777" w:rsidR="00AC3B6B" w:rsidRDefault="00000000">
      <w:pPr>
        <w:spacing w:after="120" w:line="276" w:lineRule="auto"/>
        <w:jc w:val="both"/>
      </w:pPr>
      <w:r>
        <w:t>9.2. Настоящее Соглашение вступает в силу с момента начала использования Сайта Посетителем и действует бессрочно.</w:t>
      </w:r>
    </w:p>
    <w:p w14:paraId="7ED7BC3D" w14:textId="735D67B8" w:rsidR="00AC3B6B" w:rsidRDefault="00000000">
      <w:pPr>
        <w:spacing w:after="120" w:line="276" w:lineRule="auto"/>
        <w:jc w:val="both"/>
      </w:pPr>
      <w:r>
        <w:t xml:space="preserve">9.3. Все обращения, предложения и вопросы, связанные с использованием Сайта и Рейтинга, а также обращения субъектов Рейтинга направляются по адресу: </w:t>
      </w:r>
      <w:hyperlink r:id="rId5" w:history="1">
        <w:r w:rsidR="00C67DC5" w:rsidRPr="00C54C4E">
          <w:rPr>
            <w:rStyle w:val="a5"/>
          </w:rPr>
          <w:t>cxo.support@centras.kz</w:t>
        </w:r>
      </w:hyperlink>
      <w:r w:rsidR="00C67DC5">
        <w:t xml:space="preserve"> </w:t>
      </w:r>
      <w:r>
        <w:t>.</w:t>
      </w:r>
    </w:p>
    <w:sectPr w:rsidR="00AC3B6B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0053C"/>
    <w:multiLevelType w:val="hybridMultilevel"/>
    <w:tmpl w:val="014ADFA6"/>
    <w:lvl w:ilvl="0" w:tplc="6F7AFCBE">
      <w:start w:val="1"/>
      <w:numFmt w:val="bullet"/>
      <w:lvlText w:val="●"/>
      <w:lvlJc w:val="left"/>
      <w:pPr>
        <w:ind w:left="720" w:hanging="360"/>
      </w:pPr>
    </w:lvl>
    <w:lvl w:ilvl="1" w:tplc="C2C0CF70">
      <w:start w:val="1"/>
      <w:numFmt w:val="bullet"/>
      <w:lvlText w:val="○"/>
      <w:lvlJc w:val="left"/>
      <w:pPr>
        <w:ind w:left="1440" w:hanging="360"/>
      </w:pPr>
    </w:lvl>
    <w:lvl w:ilvl="2" w:tplc="8D60FD42">
      <w:start w:val="1"/>
      <w:numFmt w:val="bullet"/>
      <w:lvlText w:val="■"/>
      <w:lvlJc w:val="left"/>
      <w:pPr>
        <w:ind w:left="2160" w:hanging="360"/>
      </w:pPr>
    </w:lvl>
    <w:lvl w:ilvl="3" w:tplc="7018C396">
      <w:start w:val="1"/>
      <w:numFmt w:val="bullet"/>
      <w:lvlText w:val="●"/>
      <w:lvlJc w:val="left"/>
      <w:pPr>
        <w:ind w:left="2880" w:hanging="360"/>
      </w:pPr>
    </w:lvl>
    <w:lvl w:ilvl="4" w:tplc="CCCE9820">
      <w:start w:val="1"/>
      <w:numFmt w:val="bullet"/>
      <w:lvlText w:val="○"/>
      <w:lvlJc w:val="left"/>
      <w:pPr>
        <w:ind w:left="3600" w:hanging="360"/>
      </w:pPr>
    </w:lvl>
    <w:lvl w:ilvl="5" w:tplc="78F237F4">
      <w:start w:val="1"/>
      <w:numFmt w:val="bullet"/>
      <w:lvlText w:val="■"/>
      <w:lvlJc w:val="left"/>
      <w:pPr>
        <w:ind w:left="4320" w:hanging="360"/>
      </w:pPr>
    </w:lvl>
    <w:lvl w:ilvl="6" w:tplc="0546B730">
      <w:start w:val="1"/>
      <w:numFmt w:val="bullet"/>
      <w:lvlText w:val="●"/>
      <w:lvlJc w:val="left"/>
      <w:pPr>
        <w:ind w:left="5040" w:hanging="360"/>
      </w:pPr>
    </w:lvl>
    <w:lvl w:ilvl="7" w:tplc="5CE093EA">
      <w:start w:val="1"/>
      <w:numFmt w:val="bullet"/>
      <w:lvlText w:val="●"/>
      <w:lvlJc w:val="left"/>
      <w:pPr>
        <w:ind w:left="5760" w:hanging="360"/>
      </w:pPr>
    </w:lvl>
    <w:lvl w:ilvl="8" w:tplc="24D6790E">
      <w:start w:val="1"/>
      <w:numFmt w:val="bullet"/>
      <w:lvlText w:val="●"/>
      <w:lvlJc w:val="left"/>
      <w:pPr>
        <w:ind w:left="6480" w:hanging="360"/>
      </w:pPr>
    </w:lvl>
  </w:abstractNum>
  <w:num w:numId="1" w16cid:durableId="54029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B6B"/>
    <w:rsid w:val="0018105F"/>
    <w:rsid w:val="00342E08"/>
    <w:rsid w:val="00AC3B6B"/>
    <w:rsid w:val="00B548D6"/>
    <w:rsid w:val="00C67DC5"/>
    <w:rsid w:val="00E72635"/>
    <w:rsid w:val="00EB357F"/>
    <w:rsid w:val="00ED37D6"/>
    <w:rsid w:val="00F8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FED45"/>
  <w15:docId w15:val="{13F50830-A786-4D99-861D-C2A8772B2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C67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xo.support@centras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1089</Words>
  <Characters>6212</Characters>
  <Application>Microsoft Office Word</Application>
  <DocSecurity>0</DocSecurity>
  <Lines>51</Lines>
  <Paragraphs>14</Paragraphs>
  <ScaleCrop>false</ScaleCrop>
  <Company/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Igor Pashatskiy</cp:lastModifiedBy>
  <cp:revision>3</cp:revision>
  <dcterms:created xsi:type="dcterms:W3CDTF">2026-09-08T04:41:00Z</dcterms:created>
  <dcterms:modified xsi:type="dcterms:W3CDTF">2026-09-08T09:13:00Z</dcterms:modified>
</cp:coreProperties>
</file>